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E26F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E26FB">
        <w:rPr>
          <w:rFonts w:ascii="Comic Sans MS" w:hAnsi="Comic Sans MS"/>
          <w:b/>
          <w:sz w:val="28"/>
          <w:szCs w:val="28"/>
        </w:rPr>
        <w:t xml:space="preserve">Human geography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countryside - el campo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village - el pueblo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town - la ciudad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city - la ciudad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population - la población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map - el mapa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globe - el globo terraqueo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nationality - la nacionalidad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government - el gobierno</w:t>
      </w:r>
    </w:p>
    <w:p w:rsidR="005E26FB" w:rsidRPr="005E26F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birth - el nacimiento</w:t>
      </w:r>
    </w:p>
    <w:p w:rsidR="00E0255B" w:rsidRDefault="005E26FB" w:rsidP="005E26FB">
      <w:pPr>
        <w:jc w:val="center"/>
        <w:rPr>
          <w:rFonts w:ascii="Comic Sans MS" w:hAnsi="Comic Sans MS"/>
          <w:sz w:val="28"/>
          <w:szCs w:val="28"/>
        </w:rPr>
      </w:pPr>
      <w:r w:rsidRPr="005E26FB">
        <w:rPr>
          <w:rFonts w:ascii="Comic Sans MS" w:hAnsi="Comic Sans MS"/>
          <w:sz w:val="28"/>
          <w:szCs w:val="28"/>
        </w:rPr>
        <w:t>death - la muerte</w:t>
      </w:r>
    </w:p>
    <w:p w:rsidR="005E26FB" w:rsidRPr="008C2CCF" w:rsidRDefault="005E26FB" w:rsidP="005E26F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E26FB" w:rsidRPr="0098353A">
          <w:rPr>
            <w:rStyle w:val="Hyperlink"/>
            <w:rFonts w:ascii="Comic Sans MS" w:hAnsi="Comic Sans MS"/>
            <w:sz w:val="28"/>
            <w:szCs w:val="28"/>
          </w:rPr>
          <w:t xml:space="preserve">Human geography </w:t>
        </w:r>
        <w:r w:rsidRPr="0098353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8353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275C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http://www.saveteacherssundays.com/spanish-vocabulary/all/615/human-geography-in-spanish-worksheets/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E26FB" w:rsidRPr="0098353A">
          <w:rPr>
            <w:rStyle w:val="Hyperlink"/>
            <w:rFonts w:ascii="Comic Sans MS" w:hAnsi="Comic Sans MS"/>
            <w:sz w:val="28"/>
            <w:szCs w:val="28"/>
          </w:rPr>
          <w:t xml:space="preserve">Human geography </w:t>
        </w:r>
        <w:r w:rsidRPr="0098353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98353A" w:rsidRPr="00257556" w:rsidRDefault="0098353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275C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http://www.saveteacherssundays.com/spanish-vocabulary/all/615/human-geography-in-spanish-games/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98353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6F" w:rsidRDefault="004C386F" w:rsidP="00BF64FC">
      <w:pPr>
        <w:spacing w:after="0" w:line="240" w:lineRule="auto"/>
      </w:pPr>
      <w:r>
        <w:separator/>
      </w:r>
    </w:p>
  </w:endnote>
  <w:endnote w:type="continuationSeparator" w:id="0">
    <w:p w:rsidR="004C386F" w:rsidRDefault="004C386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6F" w:rsidRDefault="004C386F" w:rsidP="00BF64FC">
      <w:pPr>
        <w:spacing w:after="0" w:line="240" w:lineRule="auto"/>
      </w:pPr>
      <w:r>
        <w:separator/>
      </w:r>
    </w:p>
  </w:footnote>
  <w:footnote w:type="continuationSeparator" w:id="0">
    <w:p w:rsidR="004C386F" w:rsidRDefault="004C386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386F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8353A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DF36CD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human-geography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human-geography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human-geography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human-geography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2015-12-22T12:23:00Z</dcterms:created>
  <dcterms:modified xsi:type="dcterms:W3CDTF">2016-01-09T23:19:00Z</dcterms:modified>
</cp:coreProperties>
</file>